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3A" w:rsidRDefault="00172990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Fonts w:asciiTheme="minorHAnsi" w:hAnsiTheme="minorHAnsi" w:cstheme="minorHAnsi"/>
          <w:b/>
          <w:bCs/>
          <w:noProof/>
          <w:color w:val="505050"/>
        </w:rPr>
        <w:drawing>
          <wp:inline distT="0" distB="0" distL="0" distR="0">
            <wp:extent cx="1638300" cy="953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9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13A" w:rsidRDefault="001E213A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1E213A" w:rsidRDefault="001E213A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172990" w:rsidRDefault="00B52502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Style w:val="Enfasigrassetto"/>
          <w:rFonts w:asciiTheme="minorHAnsi" w:hAnsiTheme="minorHAnsi" w:cstheme="minorHAnsi"/>
          <w:color w:val="505050"/>
        </w:rPr>
        <w:t>CIRA</w:t>
      </w:r>
      <w:r w:rsidR="00B044D4">
        <w:rPr>
          <w:rStyle w:val="Enfasigrassetto"/>
          <w:rFonts w:asciiTheme="minorHAnsi" w:hAnsiTheme="minorHAnsi" w:cstheme="minorHAnsi"/>
          <w:color w:val="505050"/>
        </w:rPr>
        <w:t xml:space="preserve">, </w:t>
      </w:r>
      <w:r>
        <w:rPr>
          <w:rStyle w:val="Enfasigrassetto"/>
          <w:rFonts w:asciiTheme="minorHAnsi" w:hAnsiTheme="minorHAnsi" w:cstheme="minorHAnsi"/>
          <w:color w:val="505050"/>
        </w:rPr>
        <w:t xml:space="preserve">nominato il nuovo </w:t>
      </w:r>
      <w:r w:rsidR="000E7324">
        <w:rPr>
          <w:rStyle w:val="Enfasigrassetto"/>
          <w:rFonts w:asciiTheme="minorHAnsi" w:hAnsiTheme="minorHAnsi" w:cstheme="minorHAnsi"/>
          <w:color w:val="505050"/>
        </w:rPr>
        <w:t>P</w:t>
      </w:r>
      <w:r>
        <w:rPr>
          <w:rStyle w:val="Enfasigrassetto"/>
          <w:rFonts w:asciiTheme="minorHAnsi" w:hAnsiTheme="minorHAnsi" w:cstheme="minorHAnsi"/>
          <w:color w:val="505050"/>
        </w:rPr>
        <w:t>residente</w:t>
      </w:r>
    </w:p>
    <w:p w:rsidR="00B52502" w:rsidRDefault="00B52502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A2797D" w:rsidRPr="00B52502" w:rsidRDefault="005215C7" w:rsidP="00A0636B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  <w:t>4</w:t>
      </w:r>
      <w:r w:rsidR="001E5879"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  <w:t xml:space="preserve"> giugno</w:t>
      </w:r>
      <w:r w:rsidR="004E79A9"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  <w:t xml:space="preserve"> 2019</w:t>
      </w:r>
    </w:p>
    <w:p w:rsidR="00A2797D" w:rsidRDefault="00A2797D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B044D4" w:rsidRDefault="00B044D4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174471" w:rsidRPr="003037D8" w:rsidRDefault="00BE370F" w:rsidP="001E58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 xml:space="preserve">Giuseppe </w:t>
      </w:r>
      <w:proofErr w:type="spellStart"/>
      <w:r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>Morsillo</w:t>
      </w:r>
      <w:proofErr w:type="spellEnd"/>
      <w:r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 xml:space="preserve"> è il nuovo Presidente </w:t>
      </w:r>
      <w:r w:rsidR="00A44392">
        <w:rPr>
          <w:rStyle w:val="Enfasigrassetto"/>
          <w:rFonts w:ascii="Calibri" w:hAnsi="Calibri" w:cstheme="minorHAnsi"/>
          <w:b w:val="0"/>
          <w:sz w:val="22"/>
          <w:szCs w:val="22"/>
        </w:rPr>
        <w:t>del Consigli</w:t>
      </w:r>
      <w:r w:rsidR="00DA2AE9">
        <w:rPr>
          <w:rStyle w:val="Enfasigrassetto"/>
          <w:rFonts w:ascii="Calibri" w:hAnsi="Calibri" w:cstheme="minorHAnsi"/>
          <w:b w:val="0"/>
          <w:sz w:val="22"/>
          <w:szCs w:val="22"/>
        </w:rPr>
        <w:t>o</w:t>
      </w:r>
      <w:r w:rsidR="00A44392">
        <w:rPr>
          <w:rStyle w:val="Enfasigrassetto"/>
          <w:rFonts w:ascii="Calibri" w:hAnsi="Calibri" w:cstheme="minorHAnsi"/>
          <w:b w:val="0"/>
          <w:sz w:val="22"/>
          <w:szCs w:val="22"/>
        </w:rPr>
        <w:t xml:space="preserve"> di Amministrazione </w:t>
      </w:r>
      <w:r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 xml:space="preserve">del </w:t>
      </w:r>
      <w:r w:rsidR="00DA2AE9"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>CIRA</w:t>
      </w:r>
      <w:r w:rsidR="0068781E"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>.</w:t>
      </w:r>
      <w:r w:rsidR="001E5879"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 xml:space="preserve"> </w:t>
      </w:r>
      <w:r w:rsidR="00A0636B" w:rsidRPr="003037D8">
        <w:rPr>
          <w:rFonts w:ascii="Calibri" w:hAnsi="Calibri"/>
          <w:sz w:val="22"/>
          <w:szCs w:val="22"/>
        </w:rPr>
        <w:t xml:space="preserve">Lo ha </w:t>
      </w:r>
      <w:r w:rsidR="00174471" w:rsidRPr="003037D8">
        <w:rPr>
          <w:rFonts w:ascii="Calibri" w:hAnsi="Calibri"/>
          <w:sz w:val="22"/>
          <w:szCs w:val="22"/>
        </w:rPr>
        <w:t>nominato</w:t>
      </w:r>
      <w:r w:rsidR="00A44392">
        <w:rPr>
          <w:rFonts w:ascii="Calibri" w:hAnsi="Calibri"/>
          <w:sz w:val="22"/>
          <w:szCs w:val="22"/>
        </w:rPr>
        <w:t>,</w:t>
      </w:r>
      <w:r w:rsidR="00A0636B" w:rsidRPr="003037D8">
        <w:rPr>
          <w:rFonts w:ascii="Calibri" w:hAnsi="Calibri"/>
          <w:sz w:val="22"/>
          <w:szCs w:val="22"/>
        </w:rPr>
        <w:t xml:space="preserve"> </w:t>
      </w:r>
      <w:r w:rsidR="00C0591E">
        <w:rPr>
          <w:rFonts w:ascii="Calibri" w:hAnsi="Calibri"/>
          <w:sz w:val="22"/>
          <w:szCs w:val="22"/>
        </w:rPr>
        <w:t>ieri</w:t>
      </w:r>
      <w:r w:rsidR="00A44392">
        <w:rPr>
          <w:rFonts w:ascii="Calibri" w:hAnsi="Calibri"/>
          <w:sz w:val="22"/>
          <w:szCs w:val="22"/>
        </w:rPr>
        <w:t>,</w:t>
      </w:r>
      <w:r w:rsidR="00174471" w:rsidRPr="003037D8">
        <w:rPr>
          <w:rFonts w:ascii="Calibri" w:hAnsi="Calibri"/>
          <w:sz w:val="22"/>
          <w:szCs w:val="22"/>
        </w:rPr>
        <w:t xml:space="preserve"> con voto unanime</w:t>
      </w:r>
      <w:r w:rsidR="00DA2AE9">
        <w:rPr>
          <w:rFonts w:ascii="Calibri" w:hAnsi="Calibri"/>
          <w:sz w:val="22"/>
          <w:szCs w:val="22"/>
        </w:rPr>
        <w:t>,</w:t>
      </w:r>
      <w:r w:rsidR="00A0636B" w:rsidRPr="003037D8">
        <w:rPr>
          <w:rFonts w:ascii="Calibri" w:hAnsi="Calibri"/>
          <w:sz w:val="22"/>
          <w:szCs w:val="22"/>
        </w:rPr>
        <w:t xml:space="preserve"> l'Assemblea dei soci </w:t>
      </w:r>
      <w:r w:rsidR="00174471" w:rsidRPr="003037D8">
        <w:rPr>
          <w:rFonts w:ascii="Calibri" w:hAnsi="Calibri"/>
          <w:sz w:val="22"/>
          <w:szCs w:val="22"/>
        </w:rPr>
        <w:t>su designazione del socio di riferimento ASI</w:t>
      </w:r>
      <w:r w:rsidR="00DA2AE9">
        <w:rPr>
          <w:rFonts w:ascii="Calibri" w:hAnsi="Calibri"/>
          <w:sz w:val="22"/>
          <w:szCs w:val="22"/>
        </w:rPr>
        <w:t xml:space="preserve"> (Agenzia Spaziale Italiana)</w:t>
      </w:r>
      <w:r w:rsidR="00174471" w:rsidRPr="003037D8">
        <w:rPr>
          <w:rFonts w:ascii="Calibri" w:hAnsi="Calibri"/>
          <w:sz w:val="22"/>
          <w:szCs w:val="22"/>
        </w:rPr>
        <w:t>.</w:t>
      </w:r>
    </w:p>
    <w:p w:rsidR="0068781E" w:rsidRPr="003037D8" w:rsidRDefault="00174471" w:rsidP="006B6783">
      <w:pPr>
        <w:spacing w:before="240" w:after="240"/>
        <w:jc w:val="both"/>
        <w:rPr>
          <w:rFonts w:ascii="Calibri" w:hAnsi="Calibri"/>
          <w:sz w:val="22"/>
          <w:szCs w:val="22"/>
        </w:rPr>
      </w:pPr>
      <w:proofErr w:type="spellStart"/>
      <w:r w:rsidRPr="003037D8">
        <w:rPr>
          <w:rFonts w:ascii="Calibri" w:hAnsi="Calibri"/>
          <w:sz w:val="22"/>
          <w:szCs w:val="22"/>
        </w:rPr>
        <w:t>Morsillo</w:t>
      </w:r>
      <w:proofErr w:type="spellEnd"/>
      <w:r w:rsidR="00DA2AE9">
        <w:rPr>
          <w:rFonts w:ascii="Calibri" w:hAnsi="Calibri"/>
          <w:sz w:val="22"/>
          <w:szCs w:val="22"/>
        </w:rPr>
        <w:t>, che rimarrà in carica fino all’approvazione del bilancio 2020,</w:t>
      </w:r>
      <w:r w:rsidRPr="003037D8">
        <w:rPr>
          <w:rFonts w:ascii="Calibri" w:hAnsi="Calibri"/>
          <w:sz w:val="22"/>
          <w:szCs w:val="22"/>
        </w:rPr>
        <w:t xml:space="preserve"> arriva </w:t>
      </w:r>
      <w:r w:rsidR="00A0636B" w:rsidRPr="003037D8">
        <w:rPr>
          <w:rFonts w:ascii="Calibri" w:hAnsi="Calibri"/>
          <w:sz w:val="22"/>
          <w:szCs w:val="22"/>
        </w:rPr>
        <w:t xml:space="preserve">dopo </w:t>
      </w:r>
      <w:r w:rsidR="00BE370F" w:rsidRPr="003037D8">
        <w:rPr>
          <w:rFonts w:ascii="Calibri" w:hAnsi="Calibri"/>
          <w:sz w:val="22"/>
          <w:szCs w:val="22"/>
        </w:rPr>
        <w:t>le dimissioni</w:t>
      </w:r>
      <w:r w:rsidR="0068781E" w:rsidRPr="003037D8">
        <w:rPr>
          <w:rFonts w:ascii="Calibri" w:hAnsi="Calibri"/>
          <w:sz w:val="22"/>
          <w:szCs w:val="22"/>
        </w:rPr>
        <w:t>,</w:t>
      </w:r>
      <w:r w:rsidR="00BE370F" w:rsidRPr="003037D8">
        <w:rPr>
          <w:rFonts w:ascii="Calibri" w:hAnsi="Calibri"/>
          <w:sz w:val="22"/>
          <w:szCs w:val="22"/>
        </w:rPr>
        <w:t xml:space="preserve"> rassegnat</w:t>
      </w:r>
      <w:r w:rsidR="0068781E" w:rsidRPr="003037D8">
        <w:rPr>
          <w:rFonts w:ascii="Calibri" w:hAnsi="Calibri"/>
          <w:sz w:val="22"/>
          <w:szCs w:val="22"/>
        </w:rPr>
        <w:t>e</w:t>
      </w:r>
      <w:r w:rsidR="00BE370F" w:rsidRPr="003037D8">
        <w:rPr>
          <w:rFonts w:ascii="Calibri" w:hAnsi="Calibri"/>
          <w:sz w:val="22"/>
          <w:szCs w:val="22"/>
        </w:rPr>
        <w:t xml:space="preserve"> per motivi di salute</w:t>
      </w:r>
      <w:r w:rsidR="0068781E" w:rsidRPr="003037D8">
        <w:rPr>
          <w:rFonts w:ascii="Calibri" w:hAnsi="Calibri"/>
          <w:sz w:val="22"/>
          <w:szCs w:val="22"/>
        </w:rPr>
        <w:t>,</w:t>
      </w:r>
      <w:r w:rsidR="00BE370F" w:rsidRPr="003037D8">
        <w:rPr>
          <w:rFonts w:ascii="Calibri" w:hAnsi="Calibri"/>
          <w:sz w:val="22"/>
          <w:szCs w:val="22"/>
        </w:rPr>
        <w:t xml:space="preserve"> d</w:t>
      </w:r>
      <w:r w:rsidR="0068781E" w:rsidRPr="003037D8">
        <w:rPr>
          <w:rFonts w:ascii="Calibri" w:hAnsi="Calibri"/>
          <w:sz w:val="22"/>
          <w:szCs w:val="22"/>
        </w:rPr>
        <w:t>i</w:t>
      </w:r>
      <w:r w:rsidR="00A0636B" w:rsidRPr="003037D8">
        <w:rPr>
          <w:rFonts w:ascii="Calibri" w:hAnsi="Calibri"/>
          <w:sz w:val="22"/>
          <w:szCs w:val="22"/>
        </w:rPr>
        <w:t xml:space="preserve"> </w:t>
      </w:r>
      <w:r w:rsidR="004E79A9" w:rsidRPr="003037D8">
        <w:rPr>
          <w:rFonts w:ascii="Calibri" w:hAnsi="Calibri"/>
          <w:sz w:val="22"/>
          <w:szCs w:val="22"/>
        </w:rPr>
        <w:t>Paolo Annunziato</w:t>
      </w:r>
      <w:r w:rsidR="00A0636B" w:rsidRPr="003037D8">
        <w:rPr>
          <w:rFonts w:ascii="Calibri" w:hAnsi="Calibri"/>
          <w:sz w:val="22"/>
          <w:szCs w:val="22"/>
        </w:rPr>
        <w:t xml:space="preserve"> </w:t>
      </w:r>
      <w:r w:rsidR="0068781E" w:rsidRPr="003037D8">
        <w:rPr>
          <w:rFonts w:ascii="Calibri" w:hAnsi="Calibri"/>
          <w:sz w:val="22"/>
          <w:szCs w:val="22"/>
        </w:rPr>
        <w:t xml:space="preserve">e la temporanea </w:t>
      </w:r>
      <w:r w:rsidR="00BE370F" w:rsidRPr="003037D8">
        <w:rPr>
          <w:rFonts w:ascii="Calibri" w:hAnsi="Calibri"/>
          <w:sz w:val="22"/>
          <w:szCs w:val="22"/>
        </w:rPr>
        <w:t xml:space="preserve">sostituzione da parte del Consigliere </w:t>
      </w:r>
      <w:r w:rsidR="0068781E" w:rsidRPr="003037D8">
        <w:rPr>
          <w:rFonts w:ascii="Calibri" w:hAnsi="Calibri"/>
          <w:sz w:val="22"/>
          <w:szCs w:val="22"/>
        </w:rPr>
        <w:t xml:space="preserve">anziano </w:t>
      </w:r>
      <w:r w:rsidR="00BE370F" w:rsidRPr="003037D8">
        <w:rPr>
          <w:rFonts w:ascii="Calibri" w:hAnsi="Calibri"/>
          <w:sz w:val="22"/>
          <w:szCs w:val="22"/>
        </w:rPr>
        <w:t xml:space="preserve">Maurizio Cheli. </w:t>
      </w:r>
    </w:p>
    <w:p w:rsidR="00C0591E" w:rsidRDefault="0068781E" w:rsidP="00A0636B">
      <w:pPr>
        <w:spacing w:after="240"/>
        <w:jc w:val="both"/>
        <w:rPr>
          <w:rFonts w:ascii="Calibri" w:hAnsi="Calibri"/>
          <w:sz w:val="22"/>
          <w:szCs w:val="22"/>
        </w:rPr>
      </w:pPr>
      <w:r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>Il</w:t>
      </w:r>
      <w:r w:rsidR="00174471"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 xml:space="preserve"> neo </w:t>
      </w:r>
      <w:r w:rsidRPr="003037D8">
        <w:rPr>
          <w:rStyle w:val="Enfasigrassetto"/>
          <w:rFonts w:ascii="Calibri" w:hAnsi="Calibri" w:cstheme="minorHAnsi"/>
          <w:b w:val="0"/>
          <w:sz w:val="22"/>
          <w:szCs w:val="22"/>
        </w:rPr>
        <w:t>Presidente</w:t>
      </w:r>
      <w:r w:rsidR="006B6783">
        <w:rPr>
          <w:rStyle w:val="Enfasigrassetto"/>
          <w:rFonts w:ascii="Calibri" w:hAnsi="Calibri" w:cstheme="minorHAnsi"/>
          <w:b w:val="0"/>
          <w:sz w:val="22"/>
          <w:szCs w:val="22"/>
        </w:rPr>
        <w:t>,</w:t>
      </w:r>
      <w:r w:rsidRPr="003037D8">
        <w:rPr>
          <w:rFonts w:ascii="Calibri" w:hAnsi="Calibri"/>
          <w:sz w:val="22"/>
          <w:szCs w:val="22"/>
        </w:rPr>
        <w:t xml:space="preserve"> </w:t>
      </w:r>
      <w:r w:rsidR="00C0591E">
        <w:rPr>
          <w:rFonts w:ascii="Calibri" w:hAnsi="Calibri"/>
          <w:sz w:val="22"/>
          <w:szCs w:val="22"/>
        </w:rPr>
        <w:t xml:space="preserve">nel </w:t>
      </w:r>
      <w:r w:rsidR="00DA2AE9">
        <w:rPr>
          <w:rFonts w:ascii="Calibri" w:hAnsi="Calibri"/>
          <w:sz w:val="22"/>
          <w:szCs w:val="22"/>
        </w:rPr>
        <w:t>ringraziare l’</w:t>
      </w:r>
      <w:r w:rsidR="00C0591E">
        <w:rPr>
          <w:rFonts w:ascii="Calibri" w:hAnsi="Calibri"/>
          <w:sz w:val="22"/>
          <w:szCs w:val="22"/>
        </w:rPr>
        <w:t>Assemblea</w:t>
      </w:r>
      <w:r w:rsidR="00DA2AE9">
        <w:rPr>
          <w:rFonts w:ascii="Calibri" w:hAnsi="Calibri"/>
          <w:sz w:val="22"/>
          <w:szCs w:val="22"/>
        </w:rPr>
        <w:t xml:space="preserve"> per l’incarico </w:t>
      </w:r>
      <w:r w:rsidR="0007100D">
        <w:rPr>
          <w:rFonts w:ascii="Calibri" w:hAnsi="Calibri"/>
          <w:sz w:val="22"/>
          <w:szCs w:val="22"/>
        </w:rPr>
        <w:t>appena ricevuto</w:t>
      </w:r>
      <w:r w:rsidR="00C0591E">
        <w:rPr>
          <w:rFonts w:ascii="Calibri" w:hAnsi="Calibri"/>
          <w:sz w:val="22"/>
          <w:szCs w:val="22"/>
        </w:rPr>
        <w:t>,</w:t>
      </w:r>
      <w:r w:rsidR="00B044D4">
        <w:rPr>
          <w:rFonts w:ascii="Calibri" w:hAnsi="Calibri"/>
          <w:sz w:val="22"/>
          <w:szCs w:val="22"/>
        </w:rPr>
        <w:t xml:space="preserve"> </w:t>
      </w:r>
      <w:r w:rsidR="006B6783">
        <w:rPr>
          <w:rFonts w:ascii="Calibri" w:hAnsi="Calibri"/>
          <w:sz w:val="22"/>
          <w:szCs w:val="22"/>
        </w:rPr>
        <w:t xml:space="preserve">ha dichiarato di </w:t>
      </w:r>
      <w:r w:rsidR="001D70FC">
        <w:rPr>
          <w:rFonts w:ascii="Calibri" w:hAnsi="Calibri"/>
          <w:sz w:val="22"/>
          <w:szCs w:val="22"/>
        </w:rPr>
        <w:t xml:space="preserve">voler </w:t>
      </w:r>
      <w:r w:rsidR="00DA2AE9">
        <w:rPr>
          <w:rFonts w:ascii="Calibri" w:hAnsi="Calibri"/>
          <w:sz w:val="22"/>
          <w:szCs w:val="22"/>
        </w:rPr>
        <w:t xml:space="preserve">ulteriormente </w:t>
      </w:r>
      <w:r w:rsidR="001D70FC">
        <w:rPr>
          <w:rFonts w:ascii="Calibri" w:hAnsi="Calibri"/>
          <w:sz w:val="22"/>
          <w:szCs w:val="22"/>
        </w:rPr>
        <w:t xml:space="preserve">sviluppare e consolidare il posizionamento internazionale del Centro, oltre a valorizzarne il ruolo a livello </w:t>
      </w:r>
      <w:r w:rsidR="00DA2AE9">
        <w:rPr>
          <w:rFonts w:ascii="Calibri" w:hAnsi="Calibri"/>
          <w:sz w:val="22"/>
          <w:szCs w:val="22"/>
        </w:rPr>
        <w:t xml:space="preserve">locale e </w:t>
      </w:r>
      <w:r w:rsidR="001D70FC">
        <w:rPr>
          <w:rFonts w:ascii="Calibri" w:hAnsi="Calibri"/>
          <w:sz w:val="22"/>
          <w:szCs w:val="22"/>
        </w:rPr>
        <w:t xml:space="preserve">nazionale quale </w:t>
      </w:r>
      <w:proofErr w:type="spellStart"/>
      <w:r w:rsidR="001D70FC">
        <w:rPr>
          <w:rFonts w:ascii="Calibri" w:hAnsi="Calibri"/>
          <w:sz w:val="22"/>
          <w:szCs w:val="22"/>
        </w:rPr>
        <w:t>asset</w:t>
      </w:r>
      <w:proofErr w:type="spellEnd"/>
      <w:r w:rsidR="001D70FC">
        <w:rPr>
          <w:rFonts w:ascii="Calibri" w:hAnsi="Calibri"/>
          <w:sz w:val="22"/>
          <w:szCs w:val="22"/>
        </w:rPr>
        <w:t xml:space="preserve"> fondamentale per la filiera aerospaziale nazionale, focalizzato sulle priorità </w:t>
      </w:r>
      <w:r w:rsidR="00DA2AE9">
        <w:rPr>
          <w:rFonts w:ascii="Calibri" w:hAnsi="Calibri"/>
          <w:sz w:val="22"/>
          <w:szCs w:val="22"/>
        </w:rPr>
        <w:t>di ricerca</w:t>
      </w:r>
      <w:r w:rsidR="001D70FC">
        <w:rPr>
          <w:rFonts w:ascii="Calibri" w:hAnsi="Calibri"/>
          <w:sz w:val="22"/>
          <w:szCs w:val="22"/>
        </w:rPr>
        <w:t xml:space="preserve"> oggi chiaramente enunciate dal nuovo sistema di </w:t>
      </w:r>
      <w:proofErr w:type="spellStart"/>
      <w:r w:rsidR="00837A7E">
        <w:rPr>
          <w:rFonts w:ascii="Calibri" w:hAnsi="Calibri"/>
          <w:sz w:val="22"/>
          <w:szCs w:val="22"/>
        </w:rPr>
        <w:t>g</w:t>
      </w:r>
      <w:r w:rsidR="00DA2AE9">
        <w:rPr>
          <w:rFonts w:ascii="Calibri" w:hAnsi="Calibri"/>
          <w:sz w:val="22"/>
          <w:szCs w:val="22"/>
        </w:rPr>
        <w:t>overnance</w:t>
      </w:r>
      <w:proofErr w:type="spellEnd"/>
      <w:r w:rsidR="001D70FC">
        <w:rPr>
          <w:rFonts w:ascii="Calibri" w:hAnsi="Calibri"/>
          <w:sz w:val="22"/>
          <w:szCs w:val="22"/>
        </w:rPr>
        <w:t>.</w:t>
      </w:r>
      <w:r w:rsidR="00DA2AE9">
        <w:rPr>
          <w:rFonts w:ascii="Calibri" w:hAnsi="Calibri"/>
          <w:sz w:val="22"/>
          <w:szCs w:val="22"/>
        </w:rPr>
        <w:t xml:space="preserve"> Il CIRA dovrà operare sempre più in sinergia con tutti i principali attori del settore </w:t>
      </w:r>
      <w:r w:rsidR="000B27AB">
        <w:rPr>
          <w:rFonts w:ascii="Calibri" w:hAnsi="Calibri"/>
          <w:sz w:val="22"/>
          <w:szCs w:val="22"/>
        </w:rPr>
        <w:t>attraverso</w:t>
      </w:r>
      <w:r w:rsidR="00DA2AE9">
        <w:rPr>
          <w:rFonts w:ascii="Calibri" w:hAnsi="Calibri"/>
          <w:sz w:val="22"/>
          <w:szCs w:val="22"/>
        </w:rPr>
        <w:t xml:space="preserve"> una programmazione pluriennale che guardi allo spazio, all’aeronautica ed anche alle componenti</w:t>
      </w:r>
      <w:r w:rsidR="000B27AB">
        <w:rPr>
          <w:rFonts w:ascii="Calibri" w:hAnsi="Calibri"/>
          <w:sz w:val="22"/>
          <w:szCs w:val="22"/>
        </w:rPr>
        <w:t xml:space="preserve"> trasversali, non ultime quelle</w:t>
      </w:r>
      <w:r w:rsidR="00DA2AE9">
        <w:rPr>
          <w:rFonts w:ascii="Calibri" w:hAnsi="Calibri"/>
          <w:sz w:val="22"/>
          <w:szCs w:val="22"/>
        </w:rPr>
        <w:t xml:space="preserve"> a supporto della difesa. </w:t>
      </w:r>
      <w:proofErr w:type="spellStart"/>
      <w:r w:rsidR="00DA2AE9">
        <w:rPr>
          <w:rFonts w:ascii="Calibri" w:hAnsi="Calibri"/>
          <w:sz w:val="22"/>
          <w:szCs w:val="22"/>
        </w:rPr>
        <w:t>Morsillo</w:t>
      </w:r>
      <w:proofErr w:type="spellEnd"/>
      <w:r w:rsidR="00DA2AE9">
        <w:rPr>
          <w:rFonts w:ascii="Calibri" w:hAnsi="Calibri"/>
          <w:sz w:val="22"/>
          <w:szCs w:val="22"/>
        </w:rPr>
        <w:t xml:space="preserve"> ha poi concluso </w:t>
      </w:r>
      <w:r w:rsidR="0007100D">
        <w:rPr>
          <w:rFonts w:ascii="Calibri" w:hAnsi="Calibri"/>
          <w:sz w:val="22"/>
          <w:szCs w:val="22"/>
        </w:rPr>
        <w:t xml:space="preserve">auspicando </w:t>
      </w:r>
      <w:r w:rsidR="000B27AB">
        <w:rPr>
          <w:rFonts w:ascii="Calibri" w:hAnsi="Calibri"/>
          <w:sz w:val="22"/>
          <w:szCs w:val="22"/>
        </w:rPr>
        <w:t xml:space="preserve">una gestione efficace e orientata al risultato in cui </w:t>
      </w:r>
      <w:r w:rsidR="00DA2AE9">
        <w:rPr>
          <w:rFonts w:ascii="Calibri" w:hAnsi="Calibri"/>
          <w:sz w:val="22"/>
          <w:szCs w:val="22"/>
        </w:rPr>
        <w:t xml:space="preserve">la dotazione del PRORA presente al CIRA </w:t>
      </w:r>
      <w:r w:rsidR="0007100D">
        <w:rPr>
          <w:rFonts w:ascii="Calibri" w:hAnsi="Calibri"/>
          <w:sz w:val="22"/>
          <w:szCs w:val="22"/>
        </w:rPr>
        <w:t>possa</w:t>
      </w:r>
      <w:r w:rsidR="00DA2AE9">
        <w:rPr>
          <w:rFonts w:ascii="Calibri" w:hAnsi="Calibri"/>
          <w:sz w:val="22"/>
          <w:szCs w:val="22"/>
        </w:rPr>
        <w:t xml:space="preserve"> </w:t>
      </w:r>
      <w:r w:rsidR="0007100D">
        <w:rPr>
          <w:rFonts w:ascii="Calibri" w:hAnsi="Calibri"/>
          <w:sz w:val="22"/>
          <w:szCs w:val="22"/>
        </w:rPr>
        <w:t>avere</w:t>
      </w:r>
      <w:r w:rsidR="00DA2AE9">
        <w:rPr>
          <w:rFonts w:ascii="Calibri" w:hAnsi="Calibri"/>
          <w:sz w:val="22"/>
          <w:szCs w:val="22"/>
        </w:rPr>
        <w:t xml:space="preserve"> un effetto moltiplicatore attraendo </w:t>
      </w:r>
      <w:r w:rsidR="0007100D">
        <w:rPr>
          <w:rFonts w:ascii="Calibri" w:hAnsi="Calibri"/>
          <w:sz w:val="22"/>
          <w:szCs w:val="22"/>
        </w:rPr>
        <w:t>capitali</w:t>
      </w:r>
      <w:r w:rsidR="00DA2AE9">
        <w:rPr>
          <w:rFonts w:ascii="Calibri" w:hAnsi="Calibri"/>
          <w:sz w:val="22"/>
          <w:szCs w:val="22"/>
        </w:rPr>
        <w:t xml:space="preserve"> privati e consentendo al Centro di inserirsi in </w:t>
      </w:r>
      <w:r w:rsidR="000B27AB">
        <w:rPr>
          <w:rFonts w:ascii="Calibri" w:hAnsi="Calibri"/>
          <w:sz w:val="22"/>
          <w:szCs w:val="22"/>
        </w:rPr>
        <w:t xml:space="preserve">circuiti </w:t>
      </w:r>
      <w:r w:rsidR="00DA2AE9">
        <w:rPr>
          <w:rFonts w:ascii="Calibri" w:hAnsi="Calibri"/>
          <w:sz w:val="22"/>
          <w:szCs w:val="22"/>
        </w:rPr>
        <w:t>che possano assicurare un u</w:t>
      </w:r>
      <w:r w:rsidR="00145616">
        <w:rPr>
          <w:rFonts w:ascii="Calibri" w:hAnsi="Calibri"/>
          <w:sz w:val="22"/>
          <w:szCs w:val="22"/>
        </w:rPr>
        <w:t>tilizzo</w:t>
      </w:r>
      <w:bookmarkStart w:id="0" w:name="_GoBack"/>
      <w:bookmarkEnd w:id="0"/>
      <w:r w:rsidR="00DA2AE9">
        <w:rPr>
          <w:rFonts w:ascii="Calibri" w:hAnsi="Calibri"/>
          <w:sz w:val="22"/>
          <w:szCs w:val="22"/>
        </w:rPr>
        <w:t xml:space="preserve"> sistematico degli impianti</w:t>
      </w:r>
      <w:r w:rsidR="0007100D">
        <w:rPr>
          <w:rFonts w:ascii="Calibri" w:hAnsi="Calibri"/>
          <w:sz w:val="22"/>
          <w:szCs w:val="22"/>
        </w:rPr>
        <w:t>.</w:t>
      </w:r>
    </w:p>
    <w:p w:rsidR="00B93588" w:rsidRPr="00DF4E3D" w:rsidRDefault="0068781E" w:rsidP="000F710E">
      <w:pPr>
        <w:jc w:val="both"/>
        <w:rPr>
          <w:rFonts w:asciiTheme="minorHAnsi" w:hAnsiTheme="minorHAnsi"/>
          <w:sz w:val="22"/>
          <w:szCs w:val="22"/>
        </w:rPr>
      </w:pPr>
      <w:r w:rsidRPr="00DF4E3D">
        <w:rPr>
          <w:rFonts w:asciiTheme="minorHAnsi" w:hAnsiTheme="minorHAnsi"/>
          <w:sz w:val="22"/>
          <w:szCs w:val="22"/>
        </w:rPr>
        <w:t xml:space="preserve">Giuseppe </w:t>
      </w:r>
      <w:proofErr w:type="spellStart"/>
      <w:r w:rsidRPr="00DF4E3D">
        <w:rPr>
          <w:rFonts w:asciiTheme="minorHAnsi" w:hAnsiTheme="minorHAnsi"/>
          <w:sz w:val="22"/>
          <w:szCs w:val="22"/>
        </w:rPr>
        <w:t>Morsillo</w:t>
      </w:r>
      <w:proofErr w:type="spellEnd"/>
      <w:r w:rsidR="000C1CA3" w:rsidRPr="00DF4E3D">
        <w:rPr>
          <w:rFonts w:asciiTheme="minorHAnsi" w:hAnsiTheme="minorHAnsi"/>
          <w:sz w:val="22"/>
          <w:szCs w:val="22"/>
        </w:rPr>
        <w:t>, classe 1961,</w:t>
      </w:r>
      <w:r w:rsidR="000C1CA3" w:rsidRPr="00DF4E3D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0591E" w:rsidRPr="00DF4E3D">
        <w:rPr>
          <w:rFonts w:asciiTheme="minorHAnsi" w:hAnsiTheme="minorHAnsi"/>
          <w:sz w:val="22"/>
          <w:szCs w:val="22"/>
        </w:rPr>
        <w:t xml:space="preserve">vanta oltre 35 anni di esperienza </w:t>
      </w:r>
      <w:r w:rsidR="00DF4E3D" w:rsidRPr="00DF4E3D">
        <w:rPr>
          <w:rFonts w:asciiTheme="minorHAnsi" w:hAnsiTheme="minorHAnsi"/>
          <w:sz w:val="22"/>
          <w:szCs w:val="22"/>
        </w:rPr>
        <w:t>nel settore spaziale, ma anche nei settori dell'aeronautica e della difesa</w:t>
      </w:r>
      <w:r w:rsidR="00C0591E" w:rsidRPr="00DF4E3D">
        <w:rPr>
          <w:rFonts w:asciiTheme="minorHAnsi" w:hAnsiTheme="minorHAnsi"/>
          <w:sz w:val="22"/>
          <w:szCs w:val="22"/>
        </w:rPr>
        <w:t>, operando</w:t>
      </w:r>
      <w:r w:rsidR="00FA1447" w:rsidRPr="00DF4E3D">
        <w:rPr>
          <w:rFonts w:asciiTheme="minorHAnsi" w:hAnsiTheme="minorHAnsi"/>
          <w:sz w:val="22"/>
          <w:szCs w:val="22"/>
        </w:rPr>
        <w:t>, sia</w:t>
      </w:r>
      <w:r w:rsidR="00C0591E" w:rsidRPr="00DF4E3D">
        <w:rPr>
          <w:rFonts w:asciiTheme="minorHAnsi" w:hAnsiTheme="minorHAnsi"/>
          <w:sz w:val="22"/>
          <w:szCs w:val="22"/>
        </w:rPr>
        <w:t xml:space="preserve"> </w:t>
      </w:r>
      <w:r w:rsidR="00FA1447" w:rsidRPr="00DF4E3D">
        <w:rPr>
          <w:rFonts w:asciiTheme="minorHAnsi" w:hAnsiTheme="minorHAnsi"/>
          <w:sz w:val="22"/>
          <w:szCs w:val="22"/>
        </w:rPr>
        <w:t xml:space="preserve">nell'industria che nelle agenzie governative e intergovernative, </w:t>
      </w:r>
      <w:r w:rsidR="00C0591E" w:rsidRPr="00DF4E3D">
        <w:rPr>
          <w:rFonts w:asciiTheme="minorHAnsi" w:hAnsiTheme="minorHAnsi"/>
          <w:sz w:val="22"/>
          <w:szCs w:val="22"/>
        </w:rPr>
        <w:t xml:space="preserve">in integrazione e prove, produzione, ingegneria, </w:t>
      </w:r>
      <w:proofErr w:type="spellStart"/>
      <w:r w:rsidR="00C0591E" w:rsidRPr="00DF4E3D">
        <w:rPr>
          <w:rFonts w:asciiTheme="minorHAnsi" w:hAnsiTheme="minorHAnsi"/>
          <w:sz w:val="22"/>
          <w:szCs w:val="22"/>
        </w:rPr>
        <w:t>programme</w:t>
      </w:r>
      <w:proofErr w:type="spellEnd"/>
      <w:r w:rsidR="00C0591E" w:rsidRPr="00DF4E3D">
        <w:rPr>
          <w:rFonts w:asciiTheme="minorHAnsi" w:hAnsiTheme="minorHAnsi"/>
          <w:sz w:val="22"/>
          <w:szCs w:val="22"/>
        </w:rPr>
        <w:t xml:space="preserve"> management, acquisti, marketing, pianificazione e controllo strategico, </w:t>
      </w:r>
      <w:r w:rsidR="0053134F" w:rsidRPr="00DF4E3D">
        <w:rPr>
          <w:rFonts w:asciiTheme="minorHAnsi" w:hAnsiTheme="minorHAnsi"/>
          <w:sz w:val="22"/>
          <w:szCs w:val="22"/>
        </w:rPr>
        <w:t xml:space="preserve">finanza e </w:t>
      </w:r>
      <w:r w:rsidR="00C0591E" w:rsidRPr="00DF4E3D">
        <w:rPr>
          <w:rFonts w:asciiTheme="minorHAnsi" w:hAnsiTheme="minorHAnsi"/>
          <w:sz w:val="22"/>
          <w:szCs w:val="22"/>
        </w:rPr>
        <w:t>relazioni nazionali e internazionali</w:t>
      </w:r>
      <w:r w:rsidR="00DF4E3D">
        <w:rPr>
          <w:rFonts w:asciiTheme="minorHAnsi" w:hAnsiTheme="minorHAnsi"/>
          <w:sz w:val="22"/>
          <w:szCs w:val="22"/>
        </w:rPr>
        <w:t>.</w:t>
      </w:r>
      <w:r w:rsidR="00C0591E" w:rsidRPr="00DF4E3D">
        <w:rPr>
          <w:rFonts w:asciiTheme="minorHAnsi" w:hAnsiTheme="minorHAnsi"/>
          <w:sz w:val="22"/>
          <w:szCs w:val="22"/>
        </w:rPr>
        <w:t xml:space="preserve"> </w:t>
      </w:r>
    </w:p>
    <w:p w:rsidR="009E7A00" w:rsidRPr="00DF4E3D" w:rsidRDefault="000F710E" w:rsidP="000F710E">
      <w:pPr>
        <w:jc w:val="both"/>
        <w:rPr>
          <w:rFonts w:asciiTheme="minorHAnsi" w:hAnsiTheme="minorHAnsi"/>
          <w:sz w:val="22"/>
          <w:szCs w:val="22"/>
        </w:rPr>
      </w:pPr>
      <w:r w:rsidRPr="00DF4E3D">
        <w:rPr>
          <w:rFonts w:asciiTheme="minorHAnsi" w:hAnsiTheme="minorHAnsi"/>
          <w:sz w:val="22"/>
          <w:szCs w:val="22"/>
        </w:rPr>
        <w:t>Laureato con lode in Ingegneria Elettr</w:t>
      </w:r>
      <w:r w:rsidR="004338C7" w:rsidRPr="00DF4E3D">
        <w:rPr>
          <w:rFonts w:asciiTheme="minorHAnsi" w:hAnsiTheme="minorHAnsi"/>
          <w:sz w:val="22"/>
          <w:szCs w:val="22"/>
        </w:rPr>
        <w:t>on</w:t>
      </w:r>
      <w:r w:rsidRPr="00DF4E3D">
        <w:rPr>
          <w:rFonts w:asciiTheme="minorHAnsi" w:hAnsiTheme="minorHAnsi"/>
          <w:sz w:val="22"/>
          <w:szCs w:val="22"/>
        </w:rPr>
        <w:t xml:space="preserve">ica nel 1983 presso </w:t>
      </w:r>
      <w:r w:rsidR="009E7A00" w:rsidRPr="00DF4E3D">
        <w:rPr>
          <w:rFonts w:asciiTheme="minorHAnsi" w:hAnsiTheme="minorHAnsi"/>
          <w:sz w:val="22"/>
          <w:szCs w:val="22"/>
        </w:rPr>
        <w:t>il Politecnico</w:t>
      </w:r>
      <w:r w:rsidR="006B6783" w:rsidRPr="00DF4E3D">
        <w:rPr>
          <w:rFonts w:asciiTheme="minorHAnsi" w:hAnsiTheme="minorHAnsi"/>
          <w:sz w:val="22"/>
          <w:szCs w:val="22"/>
        </w:rPr>
        <w:t xml:space="preserve"> </w:t>
      </w:r>
      <w:r w:rsidRPr="00DF4E3D">
        <w:rPr>
          <w:rFonts w:asciiTheme="minorHAnsi" w:hAnsiTheme="minorHAnsi"/>
          <w:sz w:val="22"/>
          <w:szCs w:val="22"/>
        </w:rPr>
        <w:t xml:space="preserve">di Napoli, </w:t>
      </w:r>
      <w:r w:rsidR="009E7A00" w:rsidRPr="00DF4E3D">
        <w:rPr>
          <w:rFonts w:asciiTheme="minorHAnsi" w:hAnsiTheme="minorHAnsi"/>
          <w:sz w:val="22"/>
          <w:szCs w:val="22"/>
        </w:rPr>
        <w:t xml:space="preserve">fino al 2000 </w:t>
      </w:r>
      <w:r w:rsidRPr="00DF4E3D">
        <w:rPr>
          <w:rFonts w:asciiTheme="minorHAnsi" w:hAnsiTheme="minorHAnsi"/>
          <w:sz w:val="22"/>
          <w:szCs w:val="22"/>
        </w:rPr>
        <w:t xml:space="preserve">ha ricoperto diversi incarichi </w:t>
      </w:r>
      <w:r w:rsidR="009E7A00" w:rsidRPr="00DF4E3D">
        <w:rPr>
          <w:rFonts w:asciiTheme="minorHAnsi" w:hAnsiTheme="minorHAnsi"/>
          <w:sz w:val="22"/>
          <w:szCs w:val="22"/>
        </w:rPr>
        <w:t xml:space="preserve">di responsabilità </w:t>
      </w:r>
      <w:r w:rsidRPr="00DF4E3D">
        <w:rPr>
          <w:rFonts w:asciiTheme="minorHAnsi" w:hAnsiTheme="minorHAnsi"/>
          <w:sz w:val="22"/>
          <w:szCs w:val="22"/>
        </w:rPr>
        <w:t xml:space="preserve">in </w:t>
      </w:r>
      <w:r w:rsidR="00435FA5" w:rsidRPr="00DF4E3D">
        <w:rPr>
          <w:rFonts w:asciiTheme="minorHAnsi" w:hAnsiTheme="minorHAnsi"/>
          <w:sz w:val="22"/>
          <w:szCs w:val="22"/>
        </w:rPr>
        <w:t>vari</w:t>
      </w:r>
      <w:r w:rsidR="005F62F0" w:rsidRPr="00DF4E3D">
        <w:rPr>
          <w:rFonts w:asciiTheme="minorHAnsi" w:hAnsiTheme="minorHAnsi"/>
          <w:sz w:val="22"/>
          <w:szCs w:val="22"/>
        </w:rPr>
        <w:t>e</w:t>
      </w:r>
      <w:r w:rsidRPr="00DF4E3D">
        <w:rPr>
          <w:rFonts w:asciiTheme="minorHAnsi" w:hAnsiTheme="minorHAnsi"/>
          <w:sz w:val="22"/>
          <w:szCs w:val="22"/>
        </w:rPr>
        <w:t xml:space="preserve"> </w:t>
      </w:r>
      <w:r w:rsidR="006B6783" w:rsidRPr="00DF4E3D">
        <w:rPr>
          <w:rFonts w:asciiTheme="minorHAnsi" w:hAnsiTheme="minorHAnsi"/>
          <w:sz w:val="22"/>
          <w:szCs w:val="22"/>
        </w:rPr>
        <w:t>aziende</w:t>
      </w:r>
      <w:r w:rsidRPr="00DF4E3D">
        <w:rPr>
          <w:rFonts w:asciiTheme="minorHAnsi" w:hAnsiTheme="minorHAnsi"/>
          <w:sz w:val="22"/>
          <w:szCs w:val="22"/>
        </w:rPr>
        <w:t xml:space="preserve"> </w:t>
      </w:r>
      <w:r w:rsidR="00435FA5" w:rsidRPr="00DF4E3D">
        <w:rPr>
          <w:rFonts w:asciiTheme="minorHAnsi" w:hAnsiTheme="minorHAnsi"/>
          <w:sz w:val="22"/>
          <w:szCs w:val="22"/>
        </w:rPr>
        <w:t>del gruppo</w:t>
      </w:r>
      <w:r w:rsidRPr="00DF4E3D">
        <w:rPr>
          <w:rFonts w:asciiTheme="minorHAnsi" w:hAnsiTheme="minorHAnsi"/>
          <w:sz w:val="22"/>
          <w:szCs w:val="22"/>
        </w:rPr>
        <w:t xml:space="preserve"> Finmeccanica</w:t>
      </w:r>
      <w:r w:rsidR="009E7A00" w:rsidRPr="00DF4E3D">
        <w:rPr>
          <w:rFonts w:asciiTheme="minorHAnsi" w:hAnsiTheme="minorHAnsi"/>
          <w:sz w:val="22"/>
          <w:szCs w:val="22"/>
        </w:rPr>
        <w:t xml:space="preserve"> (oggi Leonardo)</w:t>
      </w:r>
      <w:r w:rsidRPr="00DF4E3D">
        <w:rPr>
          <w:rFonts w:asciiTheme="minorHAnsi" w:hAnsiTheme="minorHAnsi"/>
          <w:sz w:val="22"/>
          <w:szCs w:val="22"/>
        </w:rPr>
        <w:t xml:space="preserve">, l'ultimo </w:t>
      </w:r>
      <w:r w:rsidR="00F43421" w:rsidRPr="00DF4E3D">
        <w:rPr>
          <w:rFonts w:asciiTheme="minorHAnsi" w:hAnsiTheme="minorHAnsi"/>
          <w:sz w:val="22"/>
          <w:szCs w:val="22"/>
        </w:rPr>
        <w:t>come C</w:t>
      </w:r>
      <w:r w:rsidRPr="00DF4E3D">
        <w:rPr>
          <w:rFonts w:asciiTheme="minorHAnsi" w:hAnsiTheme="minorHAnsi"/>
          <w:sz w:val="22"/>
          <w:szCs w:val="22"/>
        </w:rPr>
        <w:t xml:space="preserve">apo del </w:t>
      </w:r>
      <w:r w:rsidR="00F43421" w:rsidRPr="00DF4E3D">
        <w:rPr>
          <w:rFonts w:asciiTheme="minorHAnsi" w:hAnsiTheme="minorHAnsi"/>
          <w:sz w:val="22"/>
          <w:szCs w:val="22"/>
        </w:rPr>
        <w:t xml:space="preserve">Marketing Civile </w:t>
      </w:r>
      <w:r w:rsidRPr="00DF4E3D">
        <w:rPr>
          <w:rFonts w:asciiTheme="minorHAnsi" w:hAnsiTheme="minorHAnsi"/>
          <w:sz w:val="22"/>
          <w:szCs w:val="22"/>
        </w:rPr>
        <w:t>di Alenia Aerospazio Division</w:t>
      </w:r>
      <w:r w:rsidR="009E7A00" w:rsidRPr="00DF4E3D">
        <w:rPr>
          <w:rFonts w:asciiTheme="minorHAnsi" w:hAnsiTheme="minorHAnsi"/>
          <w:sz w:val="22"/>
          <w:szCs w:val="22"/>
        </w:rPr>
        <w:t>e Spazio</w:t>
      </w:r>
      <w:r w:rsidRPr="00DF4E3D">
        <w:rPr>
          <w:rFonts w:asciiTheme="minorHAnsi" w:hAnsiTheme="minorHAnsi"/>
          <w:sz w:val="22"/>
          <w:szCs w:val="22"/>
        </w:rPr>
        <w:t xml:space="preserve">. </w:t>
      </w:r>
    </w:p>
    <w:p w:rsidR="000F710E" w:rsidRPr="00DF4E3D" w:rsidRDefault="008B5DC2" w:rsidP="000F710E">
      <w:pPr>
        <w:jc w:val="both"/>
        <w:rPr>
          <w:rFonts w:asciiTheme="minorHAnsi" w:hAnsiTheme="minorHAnsi"/>
          <w:sz w:val="22"/>
          <w:szCs w:val="22"/>
        </w:rPr>
      </w:pPr>
      <w:r w:rsidRPr="00DF4E3D">
        <w:rPr>
          <w:rFonts w:asciiTheme="minorHAnsi" w:hAnsiTheme="minorHAnsi"/>
          <w:sz w:val="22"/>
          <w:szCs w:val="22"/>
        </w:rPr>
        <w:t xml:space="preserve">All’agenzia Spaziale Italiana fino al </w:t>
      </w:r>
      <w:r w:rsidR="009E7A00" w:rsidRPr="00DF4E3D">
        <w:rPr>
          <w:rFonts w:asciiTheme="minorHAnsi" w:hAnsiTheme="minorHAnsi"/>
          <w:sz w:val="22"/>
          <w:szCs w:val="22"/>
        </w:rPr>
        <w:t>2005</w:t>
      </w:r>
      <w:r w:rsidRPr="00DF4E3D">
        <w:rPr>
          <w:rFonts w:asciiTheme="minorHAnsi" w:hAnsiTheme="minorHAnsi"/>
          <w:sz w:val="22"/>
          <w:szCs w:val="22"/>
        </w:rPr>
        <w:t xml:space="preserve">, </w:t>
      </w:r>
      <w:r w:rsidR="000F710E" w:rsidRPr="00DF4E3D">
        <w:rPr>
          <w:rFonts w:asciiTheme="minorHAnsi" w:hAnsiTheme="minorHAnsi"/>
          <w:sz w:val="22"/>
          <w:szCs w:val="22"/>
        </w:rPr>
        <w:t xml:space="preserve">ha </w:t>
      </w:r>
      <w:r w:rsidR="0087180C" w:rsidRPr="00DF4E3D">
        <w:rPr>
          <w:rFonts w:asciiTheme="minorHAnsi" w:hAnsiTheme="minorHAnsi"/>
          <w:sz w:val="22"/>
          <w:szCs w:val="22"/>
        </w:rPr>
        <w:t>svolto diverse funzioni</w:t>
      </w:r>
      <w:r w:rsidR="000F710E" w:rsidRPr="00DF4E3D">
        <w:rPr>
          <w:rFonts w:asciiTheme="minorHAnsi" w:hAnsiTheme="minorHAnsi"/>
          <w:sz w:val="22"/>
          <w:szCs w:val="22"/>
        </w:rPr>
        <w:t>, l'ultim</w:t>
      </w:r>
      <w:r w:rsidR="0087180C" w:rsidRPr="00DF4E3D">
        <w:rPr>
          <w:rFonts w:asciiTheme="minorHAnsi" w:hAnsiTheme="minorHAnsi"/>
          <w:sz w:val="22"/>
          <w:szCs w:val="22"/>
        </w:rPr>
        <w:t>a</w:t>
      </w:r>
      <w:r w:rsidR="000F710E" w:rsidRPr="00DF4E3D">
        <w:rPr>
          <w:rFonts w:asciiTheme="minorHAnsi" w:hAnsiTheme="minorHAnsi"/>
          <w:sz w:val="22"/>
          <w:szCs w:val="22"/>
        </w:rPr>
        <w:t xml:space="preserve"> in qualità di </w:t>
      </w:r>
      <w:r w:rsidR="00F43421" w:rsidRPr="00DF4E3D">
        <w:rPr>
          <w:rFonts w:asciiTheme="minorHAnsi" w:hAnsiTheme="minorHAnsi"/>
          <w:sz w:val="22"/>
          <w:szCs w:val="22"/>
        </w:rPr>
        <w:t>C</w:t>
      </w:r>
      <w:r w:rsidRPr="00DF4E3D">
        <w:rPr>
          <w:rFonts w:asciiTheme="minorHAnsi" w:hAnsiTheme="minorHAnsi"/>
          <w:sz w:val="22"/>
          <w:szCs w:val="22"/>
        </w:rPr>
        <w:t>apo</w:t>
      </w:r>
      <w:r w:rsidR="000F710E" w:rsidRPr="00DF4E3D">
        <w:rPr>
          <w:rFonts w:asciiTheme="minorHAnsi" w:hAnsiTheme="minorHAnsi"/>
          <w:sz w:val="22"/>
          <w:szCs w:val="22"/>
        </w:rPr>
        <w:t xml:space="preserve"> dell</w:t>
      </w:r>
      <w:r w:rsidRPr="00DF4E3D">
        <w:rPr>
          <w:rFonts w:asciiTheme="minorHAnsi" w:hAnsiTheme="minorHAnsi"/>
          <w:sz w:val="22"/>
          <w:szCs w:val="22"/>
        </w:rPr>
        <w:t xml:space="preserve">’unità </w:t>
      </w:r>
      <w:r w:rsidR="00F43421" w:rsidRPr="00DF4E3D">
        <w:rPr>
          <w:rFonts w:asciiTheme="minorHAnsi" w:hAnsiTheme="minorHAnsi"/>
          <w:sz w:val="22"/>
          <w:szCs w:val="22"/>
        </w:rPr>
        <w:t xml:space="preserve">Strategie </w:t>
      </w:r>
      <w:r w:rsidRPr="00DF4E3D">
        <w:rPr>
          <w:rFonts w:asciiTheme="minorHAnsi" w:hAnsiTheme="minorHAnsi"/>
          <w:sz w:val="22"/>
          <w:szCs w:val="22"/>
        </w:rPr>
        <w:t xml:space="preserve">e </w:t>
      </w:r>
      <w:r w:rsidR="00F43421" w:rsidRPr="00DF4E3D">
        <w:rPr>
          <w:rFonts w:asciiTheme="minorHAnsi" w:hAnsiTheme="minorHAnsi"/>
          <w:sz w:val="22"/>
          <w:szCs w:val="22"/>
        </w:rPr>
        <w:t>Relazioni Nazionali e Internazionali</w:t>
      </w:r>
      <w:r w:rsidR="000F710E" w:rsidRPr="00DF4E3D">
        <w:rPr>
          <w:rFonts w:asciiTheme="minorHAnsi" w:hAnsiTheme="minorHAnsi"/>
          <w:sz w:val="22"/>
          <w:szCs w:val="22"/>
        </w:rPr>
        <w:t xml:space="preserve">, </w:t>
      </w:r>
      <w:r w:rsidR="0087180C" w:rsidRPr="00DF4E3D">
        <w:rPr>
          <w:rFonts w:asciiTheme="minorHAnsi" w:hAnsiTheme="minorHAnsi"/>
          <w:sz w:val="22"/>
          <w:szCs w:val="22"/>
        </w:rPr>
        <w:t>contemporaneamente a quella di</w:t>
      </w:r>
      <w:r w:rsidR="000F710E" w:rsidRPr="00DF4E3D">
        <w:rPr>
          <w:rFonts w:asciiTheme="minorHAnsi" w:hAnsiTheme="minorHAnsi"/>
          <w:sz w:val="22"/>
          <w:szCs w:val="22"/>
        </w:rPr>
        <w:t xml:space="preserve"> </w:t>
      </w:r>
      <w:r w:rsidR="00F43421" w:rsidRPr="00DF4E3D">
        <w:rPr>
          <w:rFonts w:asciiTheme="minorHAnsi" w:hAnsiTheme="minorHAnsi"/>
          <w:sz w:val="22"/>
          <w:szCs w:val="22"/>
        </w:rPr>
        <w:t>P</w:t>
      </w:r>
      <w:r w:rsidR="000F710E" w:rsidRPr="00DF4E3D">
        <w:rPr>
          <w:rFonts w:asciiTheme="minorHAnsi" w:hAnsiTheme="minorHAnsi"/>
          <w:sz w:val="22"/>
          <w:szCs w:val="22"/>
        </w:rPr>
        <w:t xml:space="preserve">residente </w:t>
      </w:r>
      <w:r w:rsidR="005D6310" w:rsidRPr="00DF4E3D">
        <w:rPr>
          <w:rFonts w:asciiTheme="minorHAnsi" w:hAnsiTheme="minorHAnsi"/>
          <w:sz w:val="22"/>
          <w:szCs w:val="22"/>
        </w:rPr>
        <w:t xml:space="preserve">di </w:t>
      </w:r>
      <w:r w:rsidR="000F710E" w:rsidRPr="00DF4E3D">
        <w:rPr>
          <w:rFonts w:asciiTheme="minorHAnsi" w:hAnsiTheme="minorHAnsi"/>
          <w:sz w:val="22"/>
          <w:szCs w:val="22"/>
        </w:rPr>
        <w:t>ELV e delegato italiano dell'ESA</w:t>
      </w:r>
      <w:r w:rsidRPr="00DF4E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4E3D">
        <w:rPr>
          <w:rFonts w:asciiTheme="minorHAnsi" w:hAnsiTheme="minorHAnsi"/>
          <w:sz w:val="22"/>
          <w:szCs w:val="22"/>
        </w:rPr>
        <w:t>Council</w:t>
      </w:r>
      <w:proofErr w:type="spellEnd"/>
      <w:r w:rsidR="000F710E" w:rsidRPr="00DF4E3D">
        <w:rPr>
          <w:rFonts w:asciiTheme="minorHAnsi" w:hAnsiTheme="minorHAnsi"/>
          <w:sz w:val="22"/>
          <w:szCs w:val="22"/>
        </w:rPr>
        <w:t>.</w:t>
      </w:r>
    </w:p>
    <w:p w:rsidR="00FA1447" w:rsidRDefault="00FA1447" w:rsidP="00FA1447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E3D">
        <w:rPr>
          <w:rFonts w:asciiTheme="minorHAnsi" w:hAnsiTheme="minorHAnsi"/>
          <w:sz w:val="22"/>
          <w:szCs w:val="22"/>
        </w:rPr>
        <w:t>P</w:t>
      </w:r>
      <w:r w:rsidR="000F710E" w:rsidRPr="00DF4E3D">
        <w:rPr>
          <w:rFonts w:asciiTheme="minorHAnsi" w:hAnsiTheme="minorHAnsi"/>
          <w:sz w:val="22"/>
          <w:szCs w:val="22"/>
        </w:rPr>
        <w:t>arte dell'</w:t>
      </w:r>
      <w:r w:rsidR="0087180C" w:rsidRPr="00DF4E3D">
        <w:rPr>
          <w:rFonts w:asciiTheme="minorHAnsi" w:hAnsiTheme="minorHAnsi"/>
          <w:sz w:val="22"/>
          <w:szCs w:val="22"/>
        </w:rPr>
        <w:t>Agenzia Spaziale Europea</w:t>
      </w:r>
      <w:r w:rsidR="000F710E" w:rsidRPr="00DF4E3D">
        <w:rPr>
          <w:rFonts w:asciiTheme="minorHAnsi" w:hAnsiTheme="minorHAnsi"/>
          <w:sz w:val="22"/>
          <w:szCs w:val="22"/>
        </w:rPr>
        <w:t xml:space="preserve"> </w:t>
      </w:r>
      <w:r w:rsidRPr="00DF4E3D">
        <w:rPr>
          <w:rFonts w:asciiTheme="minorHAnsi" w:hAnsiTheme="minorHAnsi"/>
          <w:sz w:val="22"/>
          <w:szCs w:val="22"/>
        </w:rPr>
        <w:t xml:space="preserve">dal 2005 al 2016 è stato dapprima </w:t>
      </w:r>
      <w:r w:rsidR="00F43421" w:rsidRPr="00DF4E3D">
        <w:rPr>
          <w:rFonts w:asciiTheme="minorHAnsi" w:hAnsiTheme="minorHAnsi"/>
          <w:sz w:val="22"/>
          <w:szCs w:val="22"/>
        </w:rPr>
        <w:t xml:space="preserve">Capo </w:t>
      </w:r>
      <w:r w:rsidR="000F710E" w:rsidRPr="00DF4E3D">
        <w:rPr>
          <w:rFonts w:asciiTheme="minorHAnsi" w:hAnsiTheme="minorHAnsi"/>
          <w:sz w:val="22"/>
          <w:szCs w:val="22"/>
        </w:rPr>
        <w:t>dell'</w:t>
      </w:r>
      <w:r w:rsidR="00F43421" w:rsidRPr="00DF4E3D">
        <w:rPr>
          <w:rFonts w:asciiTheme="minorHAnsi" w:hAnsiTheme="minorHAnsi"/>
          <w:sz w:val="22"/>
          <w:szCs w:val="22"/>
        </w:rPr>
        <w:t>U</w:t>
      </w:r>
      <w:r w:rsidR="000F710E" w:rsidRPr="00DF4E3D">
        <w:rPr>
          <w:rFonts w:asciiTheme="minorHAnsi" w:hAnsiTheme="minorHAnsi"/>
          <w:sz w:val="22"/>
          <w:szCs w:val="22"/>
        </w:rPr>
        <w:t xml:space="preserve">fficio </w:t>
      </w:r>
      <w:r w:rsidR="00F43421" w:rsidRPr="00DF4E3D">
        <w:rPr>
          <w:rFonts w:asciiTheme="minorHAnsi" w:hAnsiTheme="minorHAnsi"/>
          <w:sz w:val="22"/>
          <w:szCs w:val="22"/>
        </w:rPr>
        <w:t xml:space="preserve">Politico </w:t>
      </w:r>
      <w:r w:rsidR="000F710E" w:rsidRPr="00DF4E3D">
        <w:rPr>
          <w:rFonts w:asciiTheme="minorHAnsi" w:hAnsiTheme="minorHAnsi"/>
          <w:sz w:val="22"/>
          <w:szCs w:val="22"/>
        </w:rPr>
        <w:t xml:space="preserve">del </w:t>
      </w:r>
      <w:r w:rsidR="00F43421" w:rsidRPr="00DF4E3D">
        <w:rPr>
          <w:rFonts w:asciiTheme="minorHAnsi" w:hAnsiTheme="minorHAnsi"/>
          <w:sz w:val="22"/>
          <w:szCs w:val="22"/>
        </w:rPr>
        <w:t>D</w:t>
      </w:r>
      <w:r w:rsidR="000F710E" w:rsidRPr="00DF4E3D">
        <w:rPr>
          <w:rFonts w:asciiTheme="minorHAnsi" w:hAnsiTheme="minorHAnsi"/>
          <w:sz w:val="22"/>
          <w:szCs w:val="22"/>
        </w:rPr>
        <w:t xml:space="preserve">irettore </w:t>
      </w:r>
      <w:r w:rsidR="00F43421" w:rsidRPr="00DF4E3D">
        <w:rPr>
          <w:rFonts w:asciiTheme="minorHAnsi" w:hAnsiTheme="minorHAnsi"/>
          <w:sz w:val="22"/>
          <w:szCs w:val="22"/>
        </w:rPr>
        <w:t>G</w:t>
      </w:r>
      <w:r w:rsidR="000F710E" w:rsidRPr="00DF4E3D">
        <w:rPr>
          <w:rFonts w:asciiTheme="minorHAnsi" w:hAnsiTheme="minorHAnsi"/>
          <w:sz w:val="22"/>
          <w:szCs w:val="22"/>
        </w:rPr>
        <w:t xml:space="preserve">enerale, </w:t>
      </w:r>
      <w:r w:rsidR="0087180C" w:rsidRPr="00DF4E3D">
        <w:rPr>
          <w:rFonts w:asciiTheme="minorHAnsi" w:hAnsiTheme="minorHAnsi"/>
          <w:sz w:val="22"/>
          <w:szCs w:val="22"/>
        </w:rPr>
        <w:t>responsabile dell’elaborazione e del coordinamento delle politiche dell’</w:t>
      </w:r>
      <w:r w:rsidRPr="00DF4E3D">
        <w:rPr>
          <w:rFonts w:asciiTheme="minorHAnsi" w:hAnsiTheme="minorHAnsi"/>
          <w:sz w:val="22"/>
          <w:szCs w:val="22"/>
        </w:rPr>
        <w:t xml:space="preserve">Agenzia e </w:t>
      </w:r>
      <w:r w:rsidR="0087180C" w:rsidRPr="00DF4E3D">
        <w:rPr>
          <w:rFonts w:asciiTheme="minorHAnsi" w:hAnsiTheme="minorHAnsi"/>
          <w:sz w:val="22"/>
          <w:szCs w:val="22"/>
        </w:rPr>
        <w:t xml:space="preserve">delle relazioni istituzionali </w:t>
      </w:r>
      <w:r w:rsidRPr="00DF4E3D">
        <w:rPr>
          <w:rFonts w:asciiTheme="minorHAnsi" w:hAnsiTheme="minorHAnsi"/>
          <w:sz w:val="22"/>
          <w:szCs w:val="22"/>
        </w:rPr>
        <w:t xml:space="preserve">con </w:t>
      </w:r>
      <w:r w:rsidR="000F710E" w:rsidRPr="00DF4E3D">
        <w:rPr>
          <w:rFonts w:asciiTheme="minorHAnsi" w:hAnsiTheme="minorHAnsi"/>
          <w:sz w:val="22"/>
          <w:szCs w:val="22"/>
        </w:rPr>
        <w:t xml:space="preserve">gli Stati membri </w:t>
      </w:r>
      <w:r w:rsidRPr="00DF4E3D">
        <w:rPr>
          <w:rFonts w:asciiTheme="minorHAnsi" w:hAnsiTheme="minorHAnsi"/>
          <w:sz w:val="22"/>
          <w:szCs w:val="22"/>
        </w:rPr>
        <w:t>e con le industrie spaziali europee</w:t>
      </w:r>
      <w:r w:rsidR="000F710E" w:rsidRPr="00DF4E3D">
        <w:rPr>
          <w:rFonts w:asciiTheme="minorHAnsi" w:hAnsiTheme="minorHAnsi"/>
          <w:sz w:val="22"/>
          <w:szCs w:val="22"/>
        </w:rPr>
        <w:t xml:space="preserve">, </w:t>
      </w:r>
      <w:r w:rsidRPr="00DF4E3D">
        <w:rPr>
          <w:rFonts w:asciiTheme="minorHAnsi" w:hAnsiTheme="minorHAnsi"/>
          <w:sz w:val="22"/>
          <w:szCs w:val="22"/>
        </w:rPr>
        <w:t xml:space="preserve">e successivamente </w:t>
      </w:r>
      <w:r w:rsidR="00011DD7" w:rsidRPr="00DF4E3D">
        <w:rPr>
          <w:rFonts w:asciiTheme="minorHAnsi" w:hAnsiTheme="minorHAnsi"/>
          <w:sz w:val="22"/>
          <w:szCs w:val="22"/>
        </w:rPr>
        <w:t>D</w:t>
      </w:r>
      <w:r w:rsidR="005D6310" w:rsidRPr="00DF4E3D">
        <w:rPr>
          <w:rFonts w:asciiTheme="minorHAnsi" w:hAnsiTheme="minorHAnsi"/>
          <w:sz w:val="22"/>
          <w:szCs w:val="22"/>
        </w:rPr>
        <w:t>irettore</w:t>
      </w:r>
      <w:r w:rsidR="005D6310" w:rsidRPr="00522B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 Politiche,</w:t>
      </w:r>
      <w:r w:rsidR="005D6310" w:rsidRPr="00522B11">
        <w:rPr>
          <w:rFonts w:asciiTheme="minorHAnsi" w:hAnsiTheme="minorHAnsi"/>
          <w:sz w:val="22"/>
          <w:szCs w:val="22"/>
        </w:rPr>
        <w:t xml:space="preserve"> Pianificazione e Controllo e poi Direttore</w:t>
      </w:r>
      <w:r w:rsidR="00AE4517">
        <w:rPr>
          <w:rFonts w:asciiTheme="minorHAnsi" w:hAnsiTheme="minorHAnsi"/>
          <w:sz w:val="22"/>
          <w:szCs w:val="22"/>
        </w:rPr>
        <w:t xml:space="preserve"> di</w:t>
      </w:r>
      <w:r w:rsidR="005D6310" w:rsidRPr="00522B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="005D6310" w:rsidRPr="00522B11">
        <w:rPr>
          <w:rFonts w:asciiTheme="minorHAnsi" w:hAnsiTheme="minorHAnsi"/>
          <w:sz w:val="22"/>
          <w:szCs w:val="22"/>
        </w:rPr>
        <w:t>inanza, Contro</w:t>
      </w:r>
      <w:r w:rsidR="00011DD7">
        <w:rPr>
          <w:rFonts w:asciiTheme="minorHAnsi" w:hAnsiTheme="minorHAnsi"/>
          <w:sz w:val="22"/>
          <w:szCs w:val="22"/>
        </w:rPr>
        <w:t>llo</w:t>
      </w:r>
      <w:r w:rsidR="005D6310" w:rsidRPr="00522B11">
        <w:rPr>
          <w:rFonts w:asciiTheme="minorHAnsi" w:hAnsiTheme="minorHAnsi"/>
          <w:sz w:val="22"/>
          <w:szCs w:val="22"/>
        </w:rPr>
        <w:t xml:space="preserve"> e Tecnologia dell’informazione. </w:t>
      </w:r>
    </w:p>
    <w:p w:rsidR="004513D3" w:rsidRDefault="00FA1447" w:rsidP="005D6310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Più recente</w:t>
      </w:r>
      <w:r w:rsidR="00AE4517">
        <w:rPr>
          <w:rFonts w:asciiTheme="minorHAnsi" w:hAnsiTheme="minorHAnsi"/>
          <w:sz w:val="22"/>
          <w:szCs w:val="22"/>
        </w:rPr>
        <w:t>mente</w:t>
      </w:r>
      <w:r>
        <w:rPr>
          <w:rFonts w:asciiTheme="minorHAnsi" w:hAnsiTheme="minorHAnsi"/>
          <w:sz w:val="22"/>
          <w:szCs w:val="22"/>
        </w:rPr>
        <w:t xml:space="preserve"> </w:t>
      </w:r>
      <w:r w:rsidR="005D6310" w:rsidRPr="00522B11">
        <w:rPr>
          <w:rFonts w:asciiTheme="minorHAnsi" w:hAnsiTheme="minorHAnsi"/>
          <w:sz w:val="22"/>
          <w:szCs w:val="22"/>
        </w:rPr>
        <w:t xml:space="preserve">è </w:t>
      </w:r>
      <w:r w:rsidR="004513D3" w:rsidRPr="00522B11">
        <w:rPr>
          <w:rFonts w:asciiTheme="minorHAnsi" w:hAnsiTheme="minorHAnsi"/>
          <w:sz w:val="22"/>
          <w:szCs w:val="22"/>
        </w:rPr>
        <w:t xml:space="preserve">stato </w:t>
      </w:r>
      <w:r>
        <w:rPr>
          <w:rFonts w:asciiTheme="minorHAnsi" w:hAnsiTheme="minorHAnsi"/>
          <w:sz w:val="22"/>
          <w:szCs w:val="22"/>
        </w:rPr>
        <w:t>S</w:t>
      </w:r>
      <w:r w:rsidR="004513D3" w:rsidRPr="00522B11">
        <w:rPr>
          <w:rFonts w:asciiTheme="minorHAnsi" w:hAnsiTheme="minorHAnsi"/>
          <w:sz w:val="22"/>
          <w:szCs w:val="22"/>
        </w:rPr>
        <w:t xml:space="preserve">egretario </w:t>
      </w:r>
      <w:r>
        <w:rPr>
          <w:rFonts w:asciiTheme="minorHAnsi" w:hAnsiTheme="minorHAnsi"/>
          <w:sz w:val="22"/>
          <w:szCs w:val="22"/>
        </w:rPr>
        <w:t>G</w:t>
      </w:r>
      <w:r w:rsidR="004513D3" w:rsidRPr="00522B11">
        <w:rPr>
          <w:rFonts w:asciiTheme="minorHAnsi" w:hAnsiTheme="minorHAnsi"/>
          <w:sz w:val="22"/>
          <w:szCs w:val="22"/>
        </w:rPr>
        <w:t xml:space="preserve">enerale di </w:t>
      </w:r>
      <w:proofErr w:type="spellStart"/>
      <w:r w:rsidR="004513D3" w:rsidRPr="00522B11">
        <w:rPr>
          <w:rFonts w:asciiTheme="minorHAnsi" w:hAnsiTheme="minorHAnsi"/>
          <w:sz w:val="22"/>
          <w:szCs w:val="22"/>
        </w:rPr>
        <w:t>Eurospace</w:t>
      </w:r>
      <w:proofErr w:type="spellEnd"/>
      <w:r>
        <w:rPr>
          <w:rFonts w:asciiTheme="minorHAnsi" w:hAnsiTheme="minorHAnsi"/>
          <w:sz w:val="22"/>
          <w:szCs w:val="22"/>
        </w:rPr>
        <w:t>, l’associazione delle imprese manifatturiere europee aerospaziali e della difesa.</w:t>
      </w:r>
    </w:p>
    <w:p w:rsidR="00435FA5" w:rsidRPr="00435FA5" w:rsidRDefault="00435FA5" w:rsidP="00435FA5">
      <w:pPr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>Contatti:</w:t>
      </w:r>
    </w:p>
    <w:p w:rsidR="00435FA5" w:rsidRPr="00435FA5" w:rsidRDefault="00435FA5" w:rsidP="00435FA5">
      <w:pPr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>Maria Pia Amelio</w:t>
      </w:r>
    </w:p>
    <w:p w:rsidR="00435FA5" w:rsidRPr="00435FA5" w:rsidRDefault="00435FA5" w:rsidP="00435FA5">
      <w:pPr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>Comunicazione Istituzionale</w:t>
      </w:r>
    </w:p>
    <w:p w:rsidR="00435FA5" w:rsidRPr="00435FA5" w:rsidRDefault="00435FA5" w:rsidP="00435FA5">
      <w:pPr>
        <w:rPr>
          <w:rFonts w:eastAsiaTheme="minorEastAsia"/>
          <w:i/>
          <w:noProof/>
          <w:color w:val="1F3864" w:themeColor="accent1" w:themeShade="80"/>
          <w:sz w:val="20"/>
          <w:szCs w:val="20"/>
          <w:lang w:val="en-US"/>
        </w:rPr>
      </w:pPr>
      <w:r w:rsidRPr="00435FA5">
        <w:rPr>
          <w:rFonts w:cstheme="minorHAnsi"/>
          <w:i/>
          <w:noProof/>
          <w:color w:val="1F3864" w:themeColor="accent1" w:themeShade="80"/>
          <w:sz w:val="20"/>
          <w:szCs w:val="20"/>
          <w:lang w:val="en-US"/>
        </w:rPr>
        <w:t>Tel. 0823 623121</w:t>
      </w:r>
    </w:p>
    <w:p w:rsidR="00435FA5" w:rsidRPr="00435FA5" w:rsidRDefault="00091858" w:rsidP="00435FA5">
      <w:pPr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hyperlink r:id="rId6" w:history="1">
        <w:r w:rsidR="00435FA5" w:rsidRPr="00435FA5">
          <w:rPr>
            <w:rStyle w:val="Collegamentoipertestuale"/>
            <w:rFonts w:cstheme="minorHAnsi"/>
            <w:i/>
            <w:noProof/>
            <w:color w:val="1F3864" w:themeColor="accent1" w:themeShade="80"/>
            <w:sz w:val="20"/>
            <w:szCs w:val="20"/>
            <w:lang w:val="en-US"/>
          </w:rPr>
          <w:t>m.amelio@cira.it</w:t>
        </w:r>
      </w:hyperlink>
    </w:p>
    <w:sectPr w:rsidR="00435FA5" w:rsidRPr="00435FA5" w:rsidSect="00FB23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011DD7"/>
    <w:rsid w:val="00015622"/>
    <w:rsid w:val="0007100D"/>
    <w:rsid w:val="00091858"/>
    <w:rsid w:val="000B27AB"/>
    <w:rsid w:val="000C1CA3"/>
    <w:rsid w:val="000D397D"/>
    <w:rsid w:val="000E3F2E"/>
    <w:rsid w:val="000E7324"/>
    <w:rsid w:val="000F710E"/>
    <w:rsid w:val="00145616"/>
    <w:rsid w:val="00155A9E"/>
    <w:rsid w:val="001575F6"/>
    <w:rsid w:val="00172990"/>
    <w:rsid w:val="00174471"/>
    <w:rsid w:val="001D70FC"/>
    <w:rsid w:val="001E213A"/>
    <w:rsid w:val="001E5879"/>
    <w:rsid w:val="001F7587"/>
    <w:rsid w:val="0020790A"/>
    <w:rsid w:val="00216D41"/>
    <w:rsid w:val="00302E2D"/>
    <w:rsid w:val="003037D8"/>
    <w:rsid w:val="003D3C19"/>
    <w:rsid w:val="003F369B"/>
    <w:rsid w:val="00403243"/>
    <w:rsid w:val="004338C7"/>
    <w:rsid w:val="00435FA5"/>
    <w:rsid w:val="004513D3"/>
    <w:rsid w:val="004B2D77"/>
    <w:rsid w:val="004E79A9"/>
    <w:rsid w:val="00500D98"/>
    <w:rsid w:val="00500F0A"/>
    <w:rsid w:val="005215C7"/>
    <w:rsid w:val="00522B11"/>
    <w:rsid w:val="0053134F"/>
    <w:rsid w:val="00562001"/>
    <w:rsid w:val="005D44A5"/>
    <w:rsid w:val="005D4F5F"/>
    <w:rsid w:val="005D6310"/>
    <w:rsid w:val="005F62F0"/>
    <w:rsid w:val="0061688D"/>
    <w:rsid w:val="00631B5B"/>
    <w:rsid w:val="0068781E"/>
    <w:rsid w:val="006A6DB6"/>
    <w:rsid w:val="006B6783"/>
    <w:rsid w:val="006E0915"/>
    <w:rsid w:val="00747F8A"/>
    <w:rsid w:val="00837A7E"/>
    <w:rsid w:val="0087180C"/>
    <w:rsid w:val="008B5DC2"/>
    <w:rsid w:val="00973FAC"/>
    <w:rsid w:val="009E7A00"/>
    <w:rsid w:val="00A0636B"/>
    <w:rsid w:val="00A2797D"/>
    <w:rsid w:val="00A44392"/>
    <w:rsid w:val="00A968A7"/>
    <w:rsid w:val="00AE039D"/>
    <w:rsid w:val="00AE4517"/>
    <w:rsid w:val="00B044D4"/>
    <w:rsid w:val="00B133F5"/>
    <w:rsid w:val="00B52502"/>
    <w:rsid w:val="00B93588"/>
    <w:rsid w:val="00BD1DB5"/>
    <w:rsid w:val="00BE370F"/>
    <w:rsid w:val="00C0591E"/>
    <w:rsid w:val="00C63B07"/>
    <w:rsid w:val="00CB3EF7"/>
    <w:rsid w:val="00CC0505"/>
    <w:rsid w:val="00D66780"/>
    <w:rsid w:val="00DA2AE9"/>
    <w:rsid w:val="00DF4E3D"/>
    <w:rsid w:val="00EB467D"/>
    <w:rsid w:val="00F27A50"/>
    <w:rsid w:val="00F32DD2"/>
    <w:rsid w:val="00F43421"/>
    <w:rsid w:val="00FA1447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4575-42DE-A34D-A9C0-339B2E56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D3C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D3C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21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1E21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amelio@cira.it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/it/Comunicati/Nuovo presidente Cira Giuseppe Morsillo.docx</NameCopy>
    <ShortDescription xmlns="141e550d-053c-4ab8-85de-d75d5abd7e2a">Giuseppe Morsillo è il nuovo Presidente del Consiglio di Amministrazione del CIRA. Lo ha nominato, il 3 giugno, con voto unanime, l'Assemblea dei soci su designazione del socio di riferimento ASI (Agenzia Spaziale Italiana)</ShortDescription>
    <DataDocumento xmlns="141e550d-053c-4ab8-85de-d75d5abd7e2a">2019-06-03T22:00:00+00:00</DataDocumento>
  </documentManagement>
</p:properties>
</file>

<file path=customXml/itemProps1.xml><?xml version="1.0" encoding="utf-8"?>
<ds:datastoreItem xmlns:ds="http://schemas.openxmlformats.org/officeDocument/2006/customXml" ds:itemID="{EA1E8522-2753-471A-B7E1-95FD9BC77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90252-152A-43D5-805D-43A5882C633A}"/>
</file>

<file path=customXml/itemProps3.xml><?xml version="1.0" encoding="utf-8"?>
<ds:datastoreItem xmlns:ds="http://schemas.openxmlformats.org/officeDocument/2006/customXml" ds:itemID="{D5683FD7-B200-4541-83EE-223C0E6BE207}"/>
</file>

<file path=customXml/itemProps4.xml><?xml version="1.0" encoding="utf-8"?>
<ds:datastoreItem xmlns:ds="http://schemas.openxmlformats.org/officeDocument/2006/customXml" ds:itemID="{6DAE2D61-4D91-4338-8038-1C603EB9F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Giuseppe Morsillo è il nuovo Presidente del CIRA</dc:title>
  <dc:subject/>
  <dc:creator>Andrea Zanini</dc:creator>
  <cp:keywords/>
  <dc:description/>
  <cp:lastModifiedBy>Amelio MariaPia</cp:lastModifiedBy>
  <cp:revision>24</cp:revision>
  <cp:lastPrinted>2019-06-04T10:47:00Z</cp:lastPrinted>
  <dcterms:created xsi:type="dcterms:W3CDTF">2019-04-30T13:29:00Z</dcterms:created>
  <dcterms:modified xsi:type="dcterms:W3CDTF">2019-06-04T15:02:00Z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</vt:lpwstr>
  </property>
</Properties>
</file>